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Y="314"/>
        <w:tblW w:w="0" w:type="auto"/>
        <w:tblLook w:val="04A0" w:firstRow="1" w:lastRow="0" w:firstColumn="1" w:lastColumn="0" w:noHBand="0" w:noVBand="1"/>
      </w:tblPr>
      <w:tblGrid>
        <w:gridCol w:w="2689"/>
        <w:gridCol w:w="760"/>
        <w:gridCol w:w="2216"/>
        <w:gridCol w:w="2829"/>
      </w:tblGrid>
      <w:tr w:rsidR="00CE7457" w:rsidRPr="004B1EE6" w:rsidTr="007B133B">
        <w:tc>
          <w:tcPr>
            <w:tcW w:w="8494" w:type="dxa"/>
            <w:gridSpan w:val="4"/>
          </w:tcPr>
          <w:p w:rsidR="00CE7457" w:rsidRPr="004B1EE6" w:rsidRDefault="00CE7457" w:rsidP="007B133B">
            <w:pPr>
              <w:keepNext/>
              <w:jc w:val="center"/>
              <w:outlineLvl w:val="0"/>
              <w:rPr>
                <w:rFonts w:ascii="Lucida Calligraphy" w:eastAsia="Times New Roman" w:hAnsi="Lucida Calligraphy" w:cs="Times New Roman"/>
                <w:b/>
                <w:color w:val="000000"/>
                <w:sz w:val="14"/>
                <w:szCs w:val="14"/>
                <w:lang w:eastAsia="x-none"/>
              </w:rPr>
            </w:pPr>
            <w:r w:rsidRPr="004B1EE6">
              <w:rPr>
                <w:rFonts w:ascii="Arial" w:eastAsia="Times New Roman" w:hAnsi="Arial" w:cs="Arial"/>
                <w:noProof/>
                <w:sz w:val="12"/>
                <w:szCs w:val="12"/>
                <w:lang w:val="es-CO" w:eastAsia="es-CO"/>
              </w:rPr>
              <w:drawing>
                <wp:anchor distT="0" distB="0" distL="114300" distR="114300" simplePos="0" relativeHeight="251659264" behindDoc="0" locked="0" layoutInCell="1" allowOverlap="1" wp14:anchorId="7377AFD0" wp14:editId="51A0BE17">
                  <wp:simplePos x="0" y="0"/>
                  <wp:positionH relativeFrom="leftMargin">
                    <wp:posOffset>164465</wp:posOffset>
                  </wp:positionH>
                  <wp:positionV relativeFrom="paragraph">
                    <wp:posOffset>26611</wp:posOffset>
                  </wp:positionV>
                  <wp:extent cx="850605" cy="666307"/>
                  <wp:effectExtent l="0" t="0" r="6985" b="635"/>
                  <wp:wrapNone/>
                  <wp:docPr id="1" name="Imagen 1" descr="Esc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605" cy="666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E7457" w:rsidRPr="004B1EE6" w:rsidRDefault="00CE7457" w:rsidP="007B133B">
            <w:pPr>
              <w:keepNext/>
              <w:jc w:val="center"/>
              <w:outlineLvl w:val="0"/>
              <w:rPr>
                <w:rFonts w:ascii="Lucida Calligraphy" w:eastAsia="Times New Roman" w:hAnsi="Lucida Calligraphy" w:cs="Times New Roman"/>
                <w:b/>
                <w:color w:val="000000"/>
                <w:sz w:val="14"/>
                <w:szCs w:val="14"/>
                <w:lang w:eastAsia="x-none"/>
              </w:rPr>
            </w:pPr>
          </w:p>
          <w:p w:rsidR="00CE7457" w:rsidRPr="004B1EE6" w:rsidRDefault="00CE7457" w:rsidP="007B133B">
            <w:pPr>
              <w:keepNext/>
              <w:jc w:val="center"/>
              <w:outlineLvl w:val="0"/>
              <w:rPr>
                <w:rFonts w:ascii="Lucida Calligraphy" w:eastAsia="Times New Roman" w:hAnsi="Lucida Calligraphy" w:cs="Times New Roman"/>
                <w:b/>
                <w:color w:val="000000"/>
                <w:sz w:val="14"/>
                <w:szCs w:val="14"/>
                <w:lang w:eastAsia="x-none"/>
              </w:rPr>
            </w:pPr>
            <w:proofErr w:type="spellStart"/>
            <w:r w:rsidRPr="004B1EE6">
              <w:rPr>
                <w:rFonts w:ascii="Lucida Calligraphy" w:eastAsia="Times New Roman" w:hAnsi="Lucida Calligraphy" w:cs="Times New Roman"/>
                <w:b/>
                <w:color w:val="000000"/>
                <w:sz w:val="14"/>
                <w:szCs w:val="14"/>
                <w:lang w:eastAsia="x-none"/>
              </w:rPr>
              <w:t>iNSTITUCION</w:t>
            </w:r>
            <w:proofErr w:type="spellEnd"/>
            <w:r w:rsidRPr="004B1EE6">
              <w:rPr>
                <w:rFonts w:ascii="Lucida Calligraphy" w:eastAsia="Times New Roman" w:hAnsi="Lucida Calligraphy" w:cs="Times New Roman"/>
                <w:b/>
                <w:color w:val="000000"/>
                <w:sz w:val="14"/>
                <w:szCs w:val="14"/>
                <w:lang w:eastAsia="x-none"/>
              </w:rPr>
              <w:t xml:space="preserve"> EDUCATIVA ALFONSO UPEGUI OROZCO</w:t>
            </w:r>
          </w:p>
          <w:p w:rsidR="00CE7457" w:rsidRPr="004B1EE6" w:rsidRDefault="00CE7457" w:rsidP="007B133B">
            <w:pPr>
              <w:keepNext/>
              <w:jc w:val="center"/>
              <w:outlineLvl w:val="2"/>
              <w:rPr>
                <w:rFonts w:ascii="Calibri" w:eastAsia="Times New Roman" w:hAnsi="Calibri" w:cs="Calibri"/>
                <w:b/>
                <w:sz w:val="16"/>
                <w:szCs w:val="16"/>
                <w:lang w:eastAsia="x-none"/>
              </w:rPr>
            </w:pPr>
            <w:r w:rsidRPr="004B1EE6">
              <w:rPr>
                <w:rFonts w:ascii="Calibri" w:eastAsia="Times New Roman" w:hAnsi="Calibri" w:cs="Calibri"/>
                <w:b/>
                <w:sz w:val="16"/>
                <w:szCs w:val="16"/>
                <w:lang w:eastAsia="x-none"/>
              </w:rPr>
              <w:t>RESOLUCIÓN 9932 DEL 16 DE NOVIEMBRE DE 2006</w:t>
            </w:r>
          </w:p>
          <w:p w:rsidR="00CE7457" w:rsidRPr="004B1EE6" w:rsidRDefault="00CE7457" w:rsidP="007B133B">
            <w:pPr>
              <w:tabs>
                <w:tab w:val="left" w:pos="1395"/>
                <w:tab w:val="center" w:pos="4419"/>
                <w:tab w:val="right" w:pos="8838"/>
              </w:tabs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de-DE"/>
              </w:rPr>
            </w:pPr>
            <w:r w:rsidRPr="004B1EE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de-DE"/>
              </w:rPr>
              <w:t>NIT 811035941-9    - DANE  205001010281 -   Núcleo 936</w:t>
            </w:r>
          </w:p>
          <w:p w:rsidR="00CE7457" w:rsidRPr="004B1EE6" w:rsidRDefault="00CE7457" w:rsidP="007B133B">
            <w:pPr>
              <w:tabs>
                <w:tab w:val="center" w:pos="4419"/>
                <w:tab w:val="right" w:pos="8838"/>
              </w:tabs>
              <w:rPr>
                <w:lang w:val="es-CO"/>
              </w:rPr>
            </w:pPr>
            <w:r w:rsidRPr="004B1EE6">
              <w:rPr>
                <w:rFonts w:ascii="Calibri" w:eastAsia="Times New Roman" w:hAnsi="Calibri" w:cs="Calibri"/>
                <w:b/>
                <w:sz w:val="16"/>
                <w:szCs w:val="16"/>
                <w:lang w:val="es-ES_tradnl"/>
              </w:rPr>
              <w:t xml:space="preserve">                                                                                CODIGO ICFES 131532     </w:t>
            </w:r>
            <w:r w:rsidRPr="004B1EE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_tradnl"/>
              </w:rPr>
              <w:t xml:space="preserve"> Municipio de Medellín  </w:t>
            </w:r>
          </w:p>
          <w:p w:rsidR="00CE7457" w:rsidRPr="004B1EE6" w:rsidRDefault="00CE7457" w:rsidP="007B13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CE7457" w:rsidRPr="004B1EE6" w:rsidRDefault="00CE7457" w:rsidP="007B13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4B1EE6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Protocolo de observación del estudiante</w:t>
            </w:r>
          </w:p>
        </w:tc>
      </w:tr>
      <w:tr w:rsidR="00CE7457" w:rsidRPr="004B1EE6" w:rsidTr="007B133B">
        <w:tc>
          <w:tcPr>
            <w:tcW w:w="3449" w:type="dxa"/>
            <w:gridSpan w:val="2"/>
          </w:tcPr>
          <w:p w:rsidR="00CE7457" w:rsidRPr="004B1EE6" w:rsidRDefault="00CE7457" w:rsidP="007B133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4B1EE6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Nombre del estudiante: </w:t>
            </w:r>
          </w:p>
          <w:p w:rsidR="00CE7457" w:rsidRPr="004B1EE6" w:rsidRDefault="00CE7457" w:rsidP="007B133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216" w:type="dxa"/>
          </w:tcPr>
          <w:p w:rsidR="00CE7457" w:rsidRPr="004B1EE6" w:rsidRDefault="00CE7457" w:rsidP="007B133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4B1EE6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Fecha:</w:t>
            </w:r>
          </w:p>
        </w:tc>
        <w:tc>
          <w:tcPr>
            <w:tcW w:w="2829" w:type="dxa"/>
          </w:tcPr>
          <w:p w:rsidR="00CE7457" w:rsidRPr="004B1EE6" w:rsidRDefault="00CE7457" w:rsidP="007B133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4B1EE6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Número del registro:</w:t>
            </w:r>
          </w:p>
        </w:tc>
      </w:tr>
      <w:tr w:rsidR="00CE7457" w:rsidRPr="004B1EE6" w:rsidTr="007B133B">
        <w:tc>
          <w:tcPr>
            <w:tcW w:w="2689" w:type="dxa"/>
          </w:tcPr>
          <w:p w:rsidR="00CE7457" w:rsidRPr="004B1EE6" w:rsidRDefault="00CE7457" w:rsidP="007B133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4B1EE6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Actividad realizada: </w:t>
            </w:r>
          </w:p>
          <w:p w:rsidR="00CE7457" w:rsidRPr="004B1EE6" w:rsidRDefault="00CE7457" w:rsidP="007B133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CE7457" w:rsidRPr="004B1EE6" w:rsidRDefault="00CE7457" w:rsidP="007B133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805" w:type="dxa"/>
            <w:gridSpan w:val="3"/>
          </w:tcPr>
          <w:p w:rsidR="00CE7457" w:rsidRPr="004B1EE6" w:rsidRDefault="00CE7457" w:rsidP="007B133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4B1EE6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Opinión acerca de la actividad: </w:t>
            </w:r>
          </w:p>
        </w:tc>
      </w:tr>
      <w:tr w:rsidR="00CE7457" w:rsidRPr="004B1EE6" w:rsidTr="007B133B">
        <w:tc>
          <w:tcPr>
            <w:tcW w:w="8494" w:type="dxa"/>
            <w:gridSpan w:val="4"/>
          </w:tcPr>
          <w:p w:rsidR="00CE7457" w:rsidRPr="00F8210B" w:rsidRDefault="00CE7457" w:rsidP="00CE7457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8210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¿Qué relación se presenta entre esta actividad con las anteriores?</w:t>
            </w:r>
          </w:p>
          <w:p w:rsidR="00CE7457" w:rsidRPr="00F8210B" w:rsidRDefault="00CE7457" w:rsidP="00CE7457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8210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¿Qué preguntas te quedan de la actividad?</w:t>
            </w:r>
            <w:bookmarkStart w:id="0" w:name="_GoBack"/>
            <w:bookmarkEnd w:id="0"/>
          </w:p>
          <w:p w:rsidR="00CE7457" w:rsidRPr="00F8210B" w:rsidRDefault="00CE7457" w:rsidP="00CE7457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8210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¿Qué cuestionamientos te ha generado el encuentro o taller realizado?</w:t>
            </w:r>
          </w:p>
          <w:p w:rsidR="00CE7457" w:rsidRPr="00F8210B" w:rsidRDefault="00CE7457" w:rsidP="00CE7457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8210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¿Cuáles consideras podrían ser las actitudes que pueden modificarse a la luz de lo aprendido en el encuentro?</w:t>
            </w:r>
          </w:p>
          <w:p w:rsidR="00CE7457" w:rsidRPr="00F8210B" w:rsidRDefault="00CE7457" w:rsidP="00CE7457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8210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¿Cuáles son los aprendizajes que consideras obtuviste en la actividad?</w:t>
            </w:r>
          </w:p>
          <w:p w:rsidR="00CE7457" w:rsidRPr="00F8210B" w:rsidRDefault="00CE7457" w:rsidP="00CE7457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F8210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Por favor elabora una reflexión acerca del tema abordado en la actividad</w:t>
            </w:r>
          </w:p>
          <w:p w:rsidR="00CE7457" w:rsidRDefault="00CE7457" w:rsidP="007B133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CE7457" w:rsidRPr="004B1EE6" w:rsidRDefault="00CE7457" w:rsidP="007B133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CE7457" w:rsidRPr="004B1EE6" w:rsidRDefault="00CE7457" w:rsidP="007B133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</w:tbl>
    <w:p w:rsidR="003356ED" w:rsidRDefault="003356ED"/>
    <w:sectPr w:rsidR="003356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24AA7"/>
    <w:multiLevelType w:val="hybridMultilevel"/>
    <w:tmpl w:val="637053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57"/>
    <w:rsid w:val="003356ED"/>
    <w:rsid w:val="00CE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0EB29-952C-46C2-B5BC-DF5E6A618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57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E7457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E7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Lubin</dc:creator>
  <cp:keywords/>
  <dc:description/>
  <cp:lastModifiedBy>Lubin</cp:lastModifiedBy>
  <cp:revision>1</cp:revision>
  <dcterms:created xsi:type="dcterms:W3CDTF">2019-08-21T12:49:00Z</dcterms:created>
  <dcterms:modified xsi:type="dcterms:W3CDTF">2019-08-21T12:50:00Z</dcterms:modified>
</cp:coreProperties>
</file>